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475CFF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475CFF" w:rsidRDefault="00475CFF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475CFF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  <w:bookmarkStart w:id="0" w:name="_GoBack"/>
      <w:bookmarkEnd w:id="0"/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475CFF">
        <w:rPr>
          <w:rFonts w:asciiTheme="minorHAnsi" w:hAnsiTheme="minorHAnsi" w:cstheme="minorHAnsi"/>
          <w:b/>
          <w:bCs/>
          <w:sz w:val="22"/>
          <w:szCs w:val="22"/>
        </w:rPr>
        <w:t>Usuwanie szkód powodziowych na potoku Słomka w km 1+470-1+670 msc. Mszana Dolna”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475CFF">
        <w:rPr>
          <w:rFonts w:asciiTheme="minorHAnsi" w:hAnsiTheme="minorHAnsi" w:cstheme="minorHAnsi"/>
          <w:sz w:val="22"/>
          <w:szCs w:val="22"/>
        </w:rPr>
        <w:t>7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75CFF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475CFF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………………………………………………..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475CFF" w:rsidRDefault="00475CFF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475CF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475CFF" w:rsidRDefault="00475CFF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3749D" w:rsidRPr="00475CFF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C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75CFF" w:rsidRDefault="00475CFF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475C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4F" w:rsidRDefault="00693D4F" w:rsidP="000D5644">
      <w:r>
        <w:separator/>
      </w:r>
    </w:p>
  </w:endnote>
  <w:endnote w:type="continuationSeparator" w:id="0">
    <w:p w:rsidR="00693D4F" w:rsidRDefault="00693D4F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4F" w:rsidRDefault="00693D4F" w:rsidP="000D5644">
      <w:r>
        <w:separator/>
      </w:r>
    </w:p>
  </w:footnote>
  <w:footnote w:type="continuationSeparator" w:id="0">
    <w:p w:rsidR="00693D4F" w:rsidRDefault="00693D4F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75CFF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93D4F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2</cp:revision>
  <cp:lastPrinted>2019-10-22T10:04:00Z</cp:lastPrinted>
  <dcterms:created xsi:type="dcterms:W3CDTF">2019-12-09T08:36:00Z</dcterms:created>
  <dcterms:modified xsi:type="dcterms:W3CDTF">2019-12-09T08:36:00Z</dcterms:modified>
</cp:coreProperties>
</file>